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E866" w14:textId="5350D42F" w:rsidR="00301894" w:rsidRPr="00F11A95" w:rsidRDefault="00AE3F1E" w:rsidP="00F4659A">
      <w:pPr>
        <w:pStyle w:val="a4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>Система о</w:t>
      </w:r>
      <w:r w:rsidR="00301894" w:rsidRPr="00F11A95">
        <w:rPr>
          <w:rFonts w:ascii="Times New Roman" w:hAnsi="Times New Roman" w:cs="Times New Roman"/>
          <w:b/>
          <w:bCs/>
          <w:spacing w:val="0"/>
          <w:sz w:val="28"/>
          <w:szCs w:val="28"/>
        </w:rPr>
        <w:t>бразовани</w:t>
      </w:r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>я</w:t>
      </w:r>
    </w:p>
    <w:p w14:paraId="7ADDB9A3" w14:textId="77777777" w:rsidR="00F4659A" w:rsidRPr="00F4659A" w:rsidRDefault="00F4659A" w:rsidP="00F4659A"/>
    <w:p w14:paraId="440A46EE" w14:textId="0D87E4D5" w:rsidR="00301894" w:rsidRPr="007106CE" w:rsidRDefault="00000000" w:rsidP="00FB7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5" w:history="1">
        <w:r w:rsidR="00301894" w:rsidRPr="007106CE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Лицензия на осуществление образовательной деятельности</w:t>
        </w:r>
      </w:hyperlink>
      <w:r w:rsidR="00F7441A" w:rsidRPr="007106CE"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от </w:t>
      </w:r>
      <w:r w:rsidR="00D257C9" w:rsidRPr="007106CE"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25.11.2016 приложение</w:t>
      </w:r>
      <w:r w:rsidR="00F7441A" w:rsidRPr="007106CE"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№1 от 13 мая 2019 г. № </w:t>
      </w:r>
      <w:r w:rsidR="00D257C9" w:rsidRPr="007106CE"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826 бессрочно</w:t>
      </w:r>
      <w:r w:rsidR="00FB7B44"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 xml:space="preserve"> </w:t>
      </w:r>
      <w:r w:rsidR="00F7441A" w:rsidRPr="007106CE"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Министерство образования Нижегородской области</w:t>
      </w:r>
    </w:p>
    <w:p w14:paraId="594FE2F0" w14:textId="3945913A" w:rsidR="00301894" w:rsidRPr="007106CE" w:rsidRDefault="00301894" w:rsidP="00FB7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Уровни образования – </w:t>
      </w:r>
      <w:r w:rsidR="00F7441A" w:rsidRPr="007106CE">
        <w:rPr>
          <w:rFonts w:ascii="Times New Roman" w:hAnsi="Times New Roman" w:cs="Times New Roman"/>
          <w:i/>
          <w:iCs/>
          <w:sz w:val="28"/>
          <w:szCs w:val="28"/>
        </w:rPr>
        <w:t xml:space="preserve">проведение кружков </w:t>
      </w:r>
      <w:r w:rsidRPr="007106CE">
        <w:rPr>
          <w:rFonts w:ascii="Times New Roman" w:hAnsi="Times New Roman" w:cs="Times New Roman"/>
          <w:i/>
          <w:iCs/>
          <w:sz w:val="28"/>
          <w:szCs w:val="28"/>
        </w:rPr>
        <w:t>дополнительно</w:t>
      </w:r>
      <w:r w:rsidR="00F7441A" w:rsidRPr="007106CE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7106CE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образовани</w:t>
      </w:r>
      <w:r w:rsidR="00F7441A" w:rsidRPr="007106CE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7106CE">
        <w:rPr>
          <w:rFonts w:ascii="Times New Roman" w:hAnsi="Times New Roman" w:cs="Times New Roman"/>
          <w:i/>
          <w:iCs/>
          <w:sz w:val="28"/>
          <w:szCs w:val="28"/>
        </w:rPr>
        <w:t xml:space="preserve"> детей</w:t>
      </w:r>
      <w:r w:rsidR="00F7441A" w:rsidRPr="007106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06CE" w:rsidRPr="007106CE">
        <w:rPr>
          <w:rFonts w:ascii="Times New Roman" w:hAnsi="Times New Roman" w:cs="Times New Roman"/>
          <w:i/>
          <w:iCs/>
          <w:sz w:val="28"/>
          <w:szCs w:val="28"/>
        </w:rPr>
        <w:t>во время</w:t>
      </w:r>
      <w:r w:rsidR="00F7441A" w:rsidRPr="007106CE">
        <w:rPr>
          <w:rFonts w:ascii="Times New Roman" w:hAnsi="Times New Roman" w:cs="Times New Roman"/>
          <w:i/>
          <w:iCs/>
          <w:sz w:val="28"/>
          <w:szCs w:val="28"/>
        </w:rPr>
        <w:t xml:space="preserve"> проведения летней оздоровительной кампании</w:t>
      </w:r>
      <w:r w:rsidR="00C73411">
        <w:rPr>
          <w:rFonts w:ascii="Times New Roman" w:hAnsi="Times New Roman" w:cs="Times New Roman"/>
          <w:i/>
          <w:iCs/>
          <w:sz w:val="28"/>
          <w:szCs w:val="28"/>
        </w:rPr>
        <w:t xml:space="preserve"> – носит ознакомительный, </w:t>
      </w:r>
      <w:r w:rsidR="00D257C9">
        <w:rPr>
          <w:rFonts w:ascii="Times New Roman" w:hAnsi="Times New Roman" w:cs="Times New Roman"/>
          <w:i/>
          <w:iCs/>
          <w:sz w:val="28"/>
          <w:szCs w:val="28"/>
        </w:rPr>
        <w:t>познавательный,</w:t>
      </w:r>
      <w:r w:rsidR="00C73411">
        <w:rPr>
          <w:rFonts w:ascii="Times New Roman" w:hAnsi="Times New Roman" w:cs="Times New Roman"/>
          <w:i/>
          <w:iCs/>
          <w:sz w:val="28"/>
          <w:szCs w:val="28"/>
        </w:rPr>
        <w:t xml:space="preserve"> развивающий и развлекательный характер</w:t>
      </w:r>
      <w:r w:rsidR="00F7441A" w:rsidRPr="007106C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8C20027" w14:textId="1CE3272B" w:rsidR="00301894" w:rsidRPr="007106CE" w:rsidRDefault="007106CE" w:rsidP="00FB7B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орма обучения </w:t>
      </w:r>
      <w:r w:rsidR="00301894" w:rsidRPr="00F11A95">
        <w:rPr>
          <w:rFonts w:ascii="Times New Roman" w:hAnsi="Times New Roman" w:cs="Times New Roman"/>
          <w:sz w:val="28"/>
          <w:szCs w:val="28"/>
        </w:rPr>
        <w:t>–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894" w:rsidRPr="007106CE">
        <w:rPr>
          <w:rFonts w:ascii="Times New Roman" w:hAnsi="Times New Roman" w:cs="Times New Roman"/>
          <w:i/>
          <w:iCs/>
          <w:sz w:val="28"/>
          <w:szCs w:val="28"/>
        </w:rPr>
        <w:t>очная</w:t>
      </w:r>
    </w:p>
    <w:p w14:paraId="758CD8BE" w14:textId="441A9B95" w:rsidR="00301894" w:rsidRPr="007106CE" w:rsidRDefault="007106CE" w:rsidP="00FB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ормативный срок обучения </w:t>
      </w:r>
      <w:r w:rsidR="00301894" w:rsidRPr="00F11A95">
        <w:rPr>
          <w:rFonts w:ascii="Times New Roman" w:hAnsi="Times New Roman" w:cs="Times New Roman"/>
          <w:sz w:val="28"/>
          <w:szCs w:val="28"/>
        </w:rPr>
        <w:t>–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894" w:rsidRPr="007106CE">
        <w:rPr>
          <w:rFonts w:ascii="Times New Roman" w:hAnsi="Times New Roman" w:cs="Times New Roman"/>
          <w:i/>
          <w:iCs/>
          <w:sz w:val="28"/>
          <w:szCs w:val="28"/>
        </w:rPr>
        <w:t>отсутствует</w:t>
      </w:r>
    </w:p>
    <w:p w14:paraId="3763E58A" w14:textId="7033DC32" w:rsidR="00301894" w:rsidRPr="007106CE" w:rsidRDefault="007106CE" w:rsidP="00FB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рок действия аккредитации </w:t>
      </w:r>
      <w:r w:rsidR="00301894" w:rsidRPr="00F11A95">
        <w:rPr>
          <w:rFonts w:ascii="Times New Roman" w:hAnsi="Times New Roman" w:cs="Times New Roman"/>
          <w:sz w:val="28"/>
          <w:szCs w:val="28"/>
        </w:rPr>
        <w:t>–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894" w:rsidRPr="007106CE">
        <w:rPr>
          <w:rFonts w:ascii="Times New Roman" w:hAnsi="Times New Roman" w:cs="Times New Roman"/>
          <w:i/>
          <w:iCs/>
          <w:sz w:val="28"/>
          <w:szCs w:val="28"/>
        </w:rPr>
        <w:t>аккредитация отсутствует</w:t>
      </w:r>
    </w:p>
    <w:p w14:paraId="0E69A3FF" w14:textId="022AEC7C" w:rsidR="00301894" w:rsidRPr="007106CE" w:rsidRDefault="007106CE" w:rsidP="00FB7B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зык образования </w:t>
      </w:r>
      <w:r w:rsidR="00301894" w:rsidRPr="00F11A95">
        <w:rPr>
          <w:rFonts w:ascii="Times New Roman" w:hAnsi="Times New Roman" w:cs="Times New Roman"/>
          <w:sz w:val="28"/>
          <w:szCs w:val="28"/>
        </w:rPr>
        <w:t>–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894" w:rsidRPr="007106CE">
        <w:rPr>
          <w:rFonts w:ascii="Times New Roman" w:hAnsi="Times New Roman" w:cs="Times New Roman"/>
          <w:i/>
          <w:iCs/>
          <w:sz w:val="28"/>
          <w:szCs w:val="28"/>
        </w:rPr>
        <w:t xml:space="preserve">русский </w:t>
      </w:r>
    </w:p>
    <w:p w14:paraId="05C51E58" w14:textId="16E8B97A" w:rsidR="00301894" w:rsidRPr="007106CE" w:rsidRDefault="007106CE" w:rsidP="00FB7B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исленность обучающихся </w:t>
      </w:r>
      <w:r w:rsidR="00301894" w:rsidRPr="00F11A95">
        <w:rPr>
          <w:rFonts w:ascii="Times New Roman" w:hAnsi="Times New Roman" w:cs="Times New Roman"/>
          <w:sz w:val="28"/>
          <w:szCs w:val="28"/>
        </w:rPr>
        <w:t>–</w:t>
      </w:r>
      <w:r w:rsidR="00F11A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01894" w:rsidRPr="007106CE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F7441A" w:rsidRPr="007106CE">
        <w:rPr>
          <w:rFonts w:ascii="Times New Roman" w:hAnsi="Times New Roman" w:cs="Times New Roman"/>
          <w:i/>
          <w:iCs/>
          <w:sz w:val="28"/>
          <w:szCs w:val="28"/>
        </w:rPr>
        <w:t>50</w:t>
      </w:r>
      <w:r w:rsidR="00301894" w:rsidRPr="007106CE">
        <w:rPr>
          <w:rFonts w:ascii="Times New Roman" w:hAnsi="Times New Roman" w:cs="Times New Roman"/>
          <w:i/>
          <w:iCs/>
          <w:sz w:val="28"/>
          <w:szCs w:val="28"/>
        </w:rPr>
        <w:t xml:space="preserve"> человек</w:t>
      </w:r>
      <w:r w:rsidR="00F7441A" w:rsidRPr="007106CE">
        <w:rPr>
          <w:rFonts w:ascii="Times New Roman" w:hAnsi="Times New Roman" w:cs="Times New Roman"/>
          <w:i/>
          <w:iCs/>
          <w:sz w:val="28"/>
          <w:szCs w:val="28"/>
        </w:rPr>
        <w:t xml:space="preserve"> в каждую смену</w:t>
      </w:r>
    </w:p>
    <w:p w14:paraId="7629CBFD" w14:textId="125B4941" w:rsidR="00301894" w:rsidRPr="007106CE" w:rsidRDefault="00301894" w:rsidP="00FB7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06CE">
        <w:rPr>
          <w:rFonts w:ascii="Times New Roman" w:hAnsi="Times New Roman" w:cs="Times New Roman"/>
          <w:i/>
          <w:iCs/>
          <w:sz w:val="28"/>
          <w:szCs w:val="28"/>
        </w:rPr>
        <w:t>Заключение и планируемые к заключению договора с иностранными и (или) международными организациями по вопросам образования и науки в 202</w:t>
      </w:r>
      <w:r w:rsidR="00C73411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7106CE">
        <w:rPr>
          <w:rFonts w:ascii="Times New Roman" w:hAnsi="Times New Roman" w:cs="Times New Roman"/>
          <w:i/>
          <w:iCs/>
          <w:sz w:val="28"/>
          <w:szCs w:val="28"/>
        </w:rPr>
        <w:t xml:space="preserve"> году не планируется.</w:t>
      </w:r>
    </w:p>
    <w:p w14:paraId="3C83A7B0" w14:textId="77777777" w:rsidR="00301894" w:rsidRPr="007106CE" w:rsidRDefault="00301894" w:rsidP="00FB7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06CE">
        <w:rPr>
          <w:rFonts w:ascii="Times New Roman" w:hAnsi="Times New Roman" w:cs="Times New Roman"/>
          <w:i/>
          <w:iCs/>
          <w:sz w:val="28"/>
          <w:szCs w:val="28"/>
        </w:rPr>
        <w:t>Нет обучающихся, которые являются иностранными гражданами.</w:t>
      </w:r>
    </w:p>
    <w:p w14:paraId="21C4F1AB" w14:textId="03EC8B92" w:rsidR="00301894" w:rsidRPr="007106CE" w:rsidRDefault="007106CE" w:rsidP="00FB7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аличие и условия предоставления стипендий – </w:t>
      </w:r>
      <w:r w:rsidR="00301894" w:rsidRPr="007106CE">
        <w:rPr>
          <w:rFonts w:ascii="Times New Roman" w:hAnsi="Times New Roman" w:cs="Times New Roman"/>
          <w:i/>
          <w:iCs/>
          <w:sz w:val="28"/>
          <w:szCs w:val="28"/>
        </w:rPr>
        <w:t>стипендии отсутствуют</w:t>
      </w:r>
    </w:p>
    <w:p w14:paraId="1B77E1B9" w14:textId="77777777" w:rsidR="00301894" w:rsidRPr="007106CE" w:rsidRDefault="00301894" w:rsidP="00FB7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06CE">
        <w:rPr>
          <w:rFonts w:ascii="Times New Roman" w:hAnsi="Times New Roman" w:cs="Times New Roman"/>
          <w:i/>
          <w:iCs/>
          <w:sz w:val="28"/>
          <w:szCs w:val="28"/>
        </w:rPr>
        <w:t>Дополнительное образование — особая сфера образования, официально обозначенная в Федеральном законе «Об образовании в РФ», которая не является уровнем образования, выходит за рамки федеральных государственных образовательных стандартов и реализуется посредством дополнительных общеобразовательных программ.</w:t>
      </w:r>
    </w:p>
    <w:p w14:paraId="611B3D50" w14:textId="1DB36702" w:rsidR="00301894" w:rsidRPr="007106CE" w:rsidRDefault="00301894" w:rsidP="00FB7B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06CE">
        <w:rPr>
          <w:rFonts w:ascii="Times New Roman" w:hAnsi="Times New Roman" w:cs="Times New Roman"/>
          <w:i/>
          <w:iCs/>
          <w:sz w:val="28"/>
          <w:szCs w:val="28"/>
        </w:rPr>
        <w:t>Федеральных государственных образовательных</w:t>
      </w:r>
      <w:r w:rsidR="00FB7B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06CE">
        <w:rPr>
          <w:rFonts w:ascii="Times New Roman" w:hAnsi="Times New Roman" w:cs="Times New Roman"/>
          <w:i/>
          <w:iCs/>
          <w:sz w:val="28"/>
          <w:szCs w:val="28"/>
        </w:rPr>
        <w:t>стандартов применительно к дополнительному образованию нет.</w:t>
      </w:r>
    </w:p>
    <w:p w14:paraId="6D0C0E5C" w14:textId="21E1CE14" w:rsidR="00301894" w:rsidRPr="007106CE" w:rsidRDefault="007106CE" w:rsidP="00FB7B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06C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учреждении реализуется оздоровительно-образовательные программы</w:t>
      </w:r>
      <w:r w:rsidR="00E37165">
        <w:rPr>
          <w:rFonts w:ascii="Times New Roman" w:hAnsi="Times New Roman" w:cs="Times New Roman"/>
          <w:b/>
          <w:bCs/>
          <w:sz w:val="28"/>
          <w:szCs w:val="28"/>
        </w:rPr>
        <w:t xml:space="preserve"> следующей направленности</w:t>
      </w:r>
      <w:r w:rsidR="00301894" w:rsidRPr="007106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290423" w14:textId="1F70D5EF" w:rsidR="00F7441A" w:rsidRPr="00D257C9" w:rsidRDefault="00D257C9" w:rsidP="00FB7B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71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техническая направленность</w:t>
      </w:r>
      <w:r w:rsidRPr="00D257C9">
        <w:rPr>
          <w:rFonts w:ascii="Times New Roman" w:hAnsi="Times New Roman" w:cs="Times New Roman"/>
          <w:sz w:val="28"/>
          <w:szCs w:val="28"/>
        </w:rPr>
        <w:t xml:space="preserve"> - выжигание</w:t>
      </w:r>
      <w:r w:rsidR="00F7441A" w:rsidRPr="00D257C9">
        <w:rPr>
          <w:rFonts w:ascii="Times New Roman" w:hAnsi="Times New Roman" w:cs="Times New Roman"/>
          <w:sz w:val="28"/>
          <w:szCs w:val="28"/>
        </w:rPr>
        <w:t>, работа с глиной, умелые ручки</w:t>
      </w:r>
      <w:r w:rsidR="00E77116">
        <w:rPr>
          <w:rFonts w:ascii="Times New Roman" w:hAnsi="Times New Roman" w:cs="Times New Roman"/>
          <w:sz w:val="28"/>
          <w:szCs w:val="28"/>
        </w:rPr>
        <w:t>;</w:t>
      </w:r>
    </w:p>
    <w:p w14:paraId="5C9098D7" w14:textId="191F9604" w:rsidR="00F7441A" w:rsidRPr="00D257C9" w:rsidRDefault="00F7441A" w:rsidP="00FB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1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естественно-научная </w:t>
      </w:r>
      <w:r w:rsidR="00D257C9" w:rsidRPr="00E771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направленность</w:t>
      </w:r>
      <w:r w:rsidR="00D257C9" w:rsidRPr="00D257C9">
        <w:rPr>
          <w:rFonts w:ascii="Times New Roman" w:hAnsi="Times New Roman" w:cs="Times New Roman"/>
          <w:sz w:val="28"/>
          <w:szCs w:val="28"/>
        </w:rPr>
        <w:t xml:space="preserve"> –</w:t>
      </w:r>
      <w:r w:rsidRPr="00D257C9">
        <w:rPr>
          <w:rFonts w:ascii="Times New Roman" w:hAnsi="Times New Roman" w:cs="Times New Roman"/>
          <w:sz w:val="28"/>
          <w:szCs w:val="28"/>
        </w:rPr>
        <w:t xml:space="preserve"> </w:t>
      </w:r>
      <w:r w:rsidR="00D257C9" w:rsidRPr="00D257C9">
        <w:rPr>
          <w:rFonts w:ascii="Times New Roman" w:hAnsi="Times New Roman" w:cs="Times New Roman"/>
          <w:sz w:val="28"/>
          <w:szCs w:val="28"/>
        </w:rPr>
        <w:t>«</w:t>
      </w:r>
      <w:r w:rsidRPr="00D257C9">
        <w:rPr>
          <w:rFonts w:ascii="Times New Roman" w:hAnsi="Times New Roman" w:cs="Times New Roman"/>
          <w:i/>
          <w:iCs/>
          <w:sz w:val="28"/>
          <w:szCs w:val="28"/>
        </w:rPr>
        <w:t>Сад-огород</w:t>
      </w:r>
      <w:r w:rsidR="00D257C9" w:rsidRPr="00D257C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257C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D257C9" w:rsidRPr="00D257C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257C9">
        <w:rPr>
          <w:rFonts w:ascii="Times New Roman" w:hAnsi="Times New Roman" w:cs="Times New Roman"/>
          <w:i/>
          <w:iCs/>
          <w:sz w:val="28"/>
          <w:szCs w:val="28"/>
        </w:rPr>
        <w:t>Юный конник</w:t>
      </w:r>
      <w:r w:rsidR="00D257C9" w:rsidRPr="00D257C9">
        <w:rPr>
          <w:rFonts w:ascii="Times New Roman" w:hAnsi="Times New Roman" w:cs="Times New Roman"/>
          <w:i/>
          <w:iCs/>
          <w:sz w:val="28"/>
          <w:szCs w:val="28"/>
        </w:rPr>
        <w:t>», «Юный кинолог»</w:t>
      </w:r>
      <w:r w:rsidR="00E77116">
        <w:rPr>
          <w:rFonts w:ascii="Times New Roman" w:hAnsi="Times New Roman" w:cs="Times New Roman"/>
          <w:sz w:val="28"/>
          <w:szCs w:val="28"/>
        </w:rPr>
        <w:t>;</w:t>
      </w:r>
    </w:p>
    <w:p w14:paraId="3244600D" w14:textId="6BCAD232" w:rsidR="00F7441A" w:rsidRPr="00D257C9" w:rsidRDefault="00F7441A" w:rsidP="00FB7B44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771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физкультурно-</w:t>
      </w:r>
      <w:r w:rsidR="00D257C9" w:rsidRPr="00E771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спортивная направленность</w:t>
      </w:r>
      <w:r w:rsidR="007106CE" w:rsidRPr="00D257C9">
        <w:rPr>
          <w:rFonts w:ascii="Times New Roman" w:hAnsi="Times New Roman" w:cs="Times New Roman"/>
          <w:sz w:val="28"/>
          <w:szCs w:val="28"/>
        </w:rPr>
        <w:t xml:space="preserve"> </w:t>
      </w:r>
      <w:r w:rsidR="00D257C9" w:rsidRPr="00D257C9">
        <w:rPr>
          <w:rFonts w:ascii="Times New Roman" w:hAnsi="Times New Roman" w:cs="Times New Roman"/>
          <w:sz w:val="28"/>
          <w:szCs w:val="28"/>
        </w:rPr>
        <w:t>– тренажерный</w:t>
      </w:r>
      <w:r w:rsidRPr="00D257C9">
        <w:rPr>
          <w:rFonts w:ascii="Times New Roman" w:hAnsi="Times New Roman" w:cs="Times New Roman"/>
          <w:i/>
          <w:iCs/>
          <w:sz w:val="28"/>
          <w:szCs w:val="28"/>
        </w:rPr>
        <w:t xml:space="preserve"> зал</w:t>
      </w:r>
      <w:r w:rsidR="00E77116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4259470" w14:textId="4ACF02A0" w:rsidR="00F7441A" w:rsidRPr="00D257C9" w:rsidRDefault="007106CE" w:rsidP="00FB7B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7116">
        <w:rPr>
          <w:rFonts w:ascii="Times New Roman" w:hAnsi="Times New Roman" w:cs="Times New Roman"/>
          <w:i/>
          <w:iCs/>
          <w:sz w:val="28"/>
          <w:szCs w:val="28"/>
        </w:rPr>
        <w:t>художественная направленность</w:t>
      </w:r>
      <w:r w:rsidRPr="00D257C9">
        <w:rPr>
          <w:rFonts w:ascii="Times New Roman" w:hAnsi="Times New Roman" w:cs="Times New Roman"/>
          <w:sz w:val="28"/>
          <w:szCs w:val="28"/>
        </w:rPr>
        <w:t xml:space="preserve"> </w:t>
      </w:r>
      <w:r w:rsidR="00D257C9" w:rsidRPr="00D257C9">
        <w:rPr>
          <w:rFonts w:ascii="Times New Roman" w:hAnsi="Times New Roman" w:cs="Times New Roman"/>
          <w:sz w:val="28"/>
          <w:szCs w:val="28"/>
        </w:rPr>
        <w:t>–</w:t>
      </w:r>
      <w:r w:rsidRPr="00D257C9">
        <w:rPr>
          <w:rFonts w:ascii="Times New Roman" w:hAnsi="Times New Roman" w:cs="Times New Roman"/>
          <w:sz w:val="28"/>
          <w:szCs w:val="28"/>
        </w:rPr>
        <w:t xml:space="preserve"> </w:t>
      </w:r>
      <w:r w:rsidR="00D257C9" w:rsidRPr="00D257C9">
        <w:rPr>
          <w:rFonts w:ascii="Times New Roman" w:hAnsi="Times New Roman" w:cs="Times New Roman"/>
          <w:sz w:val="28"/>
          <w:szCs w:val="28"/>
        </w:rPr>
        <w:t>«</w:t>
      </w:r>
      <w:r w:rsidR="00F7441A" w:rsidRPr="00D257C9">
        <w:rPr>
          <w:rFonts w:ascii="Times New Roman" w:hAnsi="Times New Roman" w:cs="Times New Roman"/>
          <w:i/>
          <w:iCs/>
          <w:sz w:val="28"/>
          <w:szCs w:val="28"/>
        </w:rPr>
        <w:t>Батик</w:t>
      </w:r>
      <w:r w:rsidR="00D257C9" w:rsidRPr="00D257C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F7441A" w:rsidRPr="00D257C9">
        <w:rPr>
          <w:rFonts w:ascii="Times New Roman" w:hAnsi="Times New Roman" w:cs="Times New Roman"/>
          <w:i/>
          <w:iCs/>
          <w:sz w:val="28"/>
          <w:szCs w:val="28"/>
        </w:rPr>
        <w:t>, хореография, караоке, вышивание</w:t>
      </w:r>
    </w:p>
    <w:p w14:paraId="7600494E" w14:textId="3D62E637" w:rsidR="00F7441A" w:rsidRPr="007106CE" w:rsidRDefault="007106CE" w:rsidP="00FB7B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71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</w:t>
      </w:r>
      <w:r w:rsidR="00D257C9" w:rsidRPr="00E771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гуманитарная</w:t>
      </w:r>
      <w:r w:rsidR="00D257C9" w:rsidRPr="00D257C9">
        <w:rPr>
          <w:rFonts w:ascii="Times New Roman" w:hAnsi="Times New Roman" w:cs="Times New Roman"/>
          <w:sz w:val="28"/>
          <w:szCs w:val="28"/>
        </w:rPr>
        <w:t xml:space="preserve"> –</w:t>
      </w:r>
      <w:r w:rsidRPr="00D257C9">
        <w:rPr>
          <w:rFonts w:ascii="Times New Roman" w:hAnsi="Times New Roman" w:cs="Times New Roman"/>
          <w:sz w:val="28"/>
          <w:szCs w:val="28"/>
        </w:rPr>
        <w:t xml:space="preserve"> </w:t>
      </w:r>
      <w:r w:rsidR="00D257C9" w:rsidRPr="00D257C9">
        <w:rPr>
          <w:rFonts w:ascii="Times New Roman" w:hAnsi="Times New Roman" w:cs="Times New Roman"/>
          <w:sz w:val="28"/>
          <w:szCs w:val="28"/>
        </w:rPr>
        <w:t>«</w:t>
      </w:r>
      <w:r w:rsidR="00F7441A" w:rsidRPr="00D257C9">
        <w:rPr>
          <w:rFonts w:ascii="Times New Roman" w:hAnsi="Times New Roman" w:cs="Times New Roman"/>
          <w:i/>
          <w:iCs/>
          <w:sz w:val="28"/>
          <w:szCs w:val="28"/>
        </w:rPr>
        <w:t>Вкусные истории</w:t>
      </w:r>
      <w:r w:rsidR="00D257C9" w:rsidRPr="00D257C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639CD937" w14:textId="77777777" w:rsidR="00301894" w:rsidRPr="007106CE" w:rsidRDefault="00301894" w:rsidP="00FB7B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06CE">
        <w:rPr>
          <w:rFonts w:ascii="Times New Roman" w:hAnsi="Times New Roman" w:cs="Times New Roman"/>
          <w:i/>
          <w:iCs/>
          <w:sz w:val="28"/>
          <w:szCs w:val="28"/>
        </w:rPr>
        <w:t>Адаптированные образовательные программы – в разработке.</w:t>
      </w:r>
    </w:p>
    <w:p w14:paraId="533EBB4D" w14:textId="34FBB8DF" w:rsidR="00301894" w:rsidRPr="00C73411" w:rsidRDefault="007106CE" w:rsidP="00FB7B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06CE">
        <w:rPr>
          <w:rFonts w:ascii="Times New Roman" w:hAnsi="Times New Roman" w:cs="Times New Roman"/>
          <w:sz w:val="28"/>
          <w:szCs w:val="28"/>
        </w:rPr>
        <w:t>Р</w:t>
      </w:r>
      <w:r w:rsidR="00301894" w:rsidRPr="007106CE">
        <w:rPr>
          <w:rFonts w:ascii="Times New Roman" w:hAnsi="Times New Roman" w:cs="Times New Roman"/>
          <w:sz w:val="28"/>
          <w:szCs w:val="28"/>
        </w:rPr>
        <w:t>асписание занятий</w:t>
      </w:r>
      <w:r w:rsidR="00C73411">
        <w:rPr>
          <w:rFonts w:ascii="Times New Roman" w:hAnsi="Times New Roman" w:cs="Times New Roman"/>
          <w:sz w:val="28"/>
          <w:szCs w:val="28"/>
        </w:rPr>
        <w:t xml:space="preserve"> – </w:t>
      </w:r>
      <w:r w:rsidR="00C73411" w:rsidRPr="00C73411">
        <w:rPr>
          <w:rFonts w:ascii="Times New Roman" w:hAnsi="Times New Roman" w:cs="Times New Roman"/>
          <w:i/>
          <w:iCs/>
          <w:sz w:val="28"/>
          <w:szCs w:val="28"/>
        </w:rPr>
        <w:t>будет разработано к началу летнего сезона.</w:t>
      </w:r>
    </w:p>
    <w:p w14:paraId="319E3D25" w14:textId="77777777" w:rsidR="007106CE" w:rsidRPr="007106CE" w:rsidRDefault="007106CE" w:rsidP="00FB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4676B" w14:textId="10B4809C" w:rsidR="00301894" w:rsidRDefault="00000000" w:rsidP="00FB7B44">
      <w:pPr>
        <w:spacing w:after="0" w:line="240" w:lineRule="auto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hyperlink r:id="rId6" w:history="1">
        <w:r w:rsidR="00907A58" w:rsidRPr="007106CE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Перечень и</w:t>
        </w:r>
        <w:r w:rsidR="00301894" w:rsidRPr="007106CE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аннотация общеобразовательных общеразвивающих программ</w:t>
        </w:r>
      </w:hyperlink>
    </w:p>
    <w:p w14:paraId="5BC9E936" w14:textId="72262CB8" w:rsidR="00E37165" w:rsidRPr="00E37165" w:rsidRDefault="00E37165" w:rsidP="00FB7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1915718"/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907A58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 организовывается работа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дополнительного </w:t>
      </w:r>
      <w:r w:rsidR="00907A58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по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 направлениям</w:t>
      </w:r>
      <w:r w:rsidR="00907A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04B493" w14:textId="2DDAA16C" w:rsidR="00E37165" w:rsidRPr="00E37165" w:rsidRDefault="00E37165" w:rsidP="00FB7B4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</w:pPr>
      <w:r w:rsidRPr="00E37165">
        <w:rPr>
          <w:rFonts w:ascii="Times New Roman" w:eastAsia="Calibri" w:hAnsi="Times New Roman" w:cs="Calibri"/>
          <w:b/>
          <w:kern w:val="2"/>
          <w:sz w:val="28"/>
          <w:szCs w:val="28"/>
          <w14:ligatures w14:val="standardContextual"/>
        </w:rPr>
        <w:lastRenderedPageBreak/>
        <w:t>Физкультурно-оздоровительный</w:t>
      </w:r>
      <w:r w:rsidR="00A81866">
        <w:rPr>
          <w:rFonts w:ascii="Times New Roman" w:eastAsia="Calibri" w:hAnsi="Times New Roman" w:cs="Calibri"/>
          <w:b/>
          <w:kern w:val="2"/>
          <w:sz w:val="28"/>
          <w:szCs w:val="28"/>
          <w14:ligatures w14:val="standardContextual"/>
        </w:rPr>
        <w:t xml:space="preserve"> </w:t>
      </w:r>
      <w:r w:rsidRPr="00E37165">
        <w:rPr>
          <w:rFonts w:ascii="Times New Roman" w:eastAsia="Calibri" w:hAnsi="Times New Roman" w:cs="Calibri"/>
          <w:b/>
          <w:kern w:val="2"/>
          <w:sz w:val="28"/>
          <w:szCs w:val="28"/>
          <w14:ligatures w14:val="standardContextual"/>
        </w:rPr>
        <w:t>комплекс</w:t>
      </w:r>
      <w:r w:rsidRPr="00E37165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(ФОК) </w:t>
      </w:r>
      <w:r w:rsidR="00A81866" w:rsidRPr="00A81866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>–</w:t>
      </w:r>
      <w:r w:rsidRPr="00E37165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развивает    физические навыки </w:t>
      </w:r>
      <w:r w:rsidR="00D257C9" w:rsidRPr="00E37165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>детей, прививает</w:t>
      </w:r>
      <w:r w:rsidRPr="00E37165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устойчивый интерес </w:t>
      </w:r>
      <w:r w:rsidR="00D257C9" w:rsidRPr="00E37165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>к системным</w:t>
      </w:r>
      <w:r w:rsidRPr="00E37165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занятиям физической культурой и спортом: бадминтону, пионерболу, футболу, баскетболу, волейболу, шашкам, шахматам, настольному теннису, готовит детей к сдаче норм ГТО</w:t>
      </w:r>
      <w:r w:rsidR="00783EDF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>, к</w:t>
      </w:r>
      <w:r w:rsidR="00A81866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военно-спортивной </w:t>
      </w:r>
      <w:r w:rsidR="00783EDF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игре </w:t>
      </w:r>
      <w:r w:rsidR="00A81866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>«З</w:t>
      </w:r>
      <w:r w:rsidR="00783EDF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>арница</w:t>
      </w:r>
      <w:r w:rsidR="00A81866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>»</w:t>
      </w:r>
      <w:r w:rsidRPr="00E37165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>.</w:t>
      </w:r>
    </w:p>
    <w:p w14:paraId="0B906431" w14:textId="77777777" w:rsidR="00E37165" w:rsidRPr="00E37165" w:rsidRDefault="00E37165" w:rsidP="00FB7B4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 искусств «Красота и грация» 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формированию танцевально-ритмических умений и навыков, художественно-эстетических способностей; воспитывает интерес к искусству танца; формирует представления о понятиях общих и специальных в области хореографии.</w:t>
      </w:r>
    </w:p>
    <w:p w14:paraId="3D6057C9" w14:textId="77777777" w:rsidR="00E37165" w:rsidRPr="00E37165" w:rsidRDefault="00E37165" w:rsidP="00FB7B4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Творческая мастерская «Волшебный сундучок»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художественных способностей, глазомера, мелкой моторики, эстетического вкуса. </w:t>
      </w:r>
    </w:p>
    <w:p w14:paraId="34148566" w14:textId="2204B6BE" w:rsidR="00E37165" w:rsidRPr="00E37165" w:rsidRDefault="00E37165" w:rsidP="00FB7B4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Пирографическая мастерская «Солнечный лучик» 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</w:t>
      </w:r>
      <w:r w:rsidR="00FB7B44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творческой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самостоятельности, фантазии, освоению техники </w:t>
      </w:r>
      <w:r w:rsidR="00FB7B44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выжигательным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B44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прибором, умению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имеющиеся знания и опыт в практической деятельности.</w:t>
      </w:r>
    </w:p>
    <w:p w14:paraId="124E698F" w14:textId="77777777" w:rsidR="00E37165" w:rsidRPr="00E37165" w:rsidRDefault="00E37165" w:rsidP="00FB7B4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Художественная мастерская «Батик» 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 оформительских способностей, креативности, художественного вкуса, освоению техники рисования на ткани, способствующих развитию творческого потенциала личности ребёнка средствами декоративно-прикладного творчества.</w:t>
      </w:r>
    </w:p>
    <w:p w14:paraId="65343BB5" w14:textId="028C1D9F" w:rsidR="00E37165" w:rsidRPr="00E37165" w:rsidRDefault="00E37165" w:rsidP="00FB7B4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 «Вкусные истории»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формированию у детей умений и навыков по приготовлению несложных блюд из доступных продуктов, знакомит их с </w:t>
      </w:r>
      <w:r w:rsidR="00D104B0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техники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при приготовлении пищи, энергетической ценностью продуктов, способами сервировки стола и правилам этикета при приеме пищи. </w:t>
      </w:r>
    </w:p>
    <w:p w14:paraId="1FE387C4" w14:textId="77777777" w:rsidR="00E37165" w:rsidRPr="00E37165" w:rsidRDefault="00E37165" w:rsidP="00FB7B4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Садоводческое товарищество «Сад – огород» 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сочетать теоретическую подготовку с практической деятельностью, получить необходимые для жизни опыта по выращиванию основных видов овощных и культурных растений и способов их возделывания.</w:t>
      </w:r>
    </w:p>
    <w:p w14:paraId="76DC2B17" w14:textId="68A7D556" w:rsidR="00E37165" w:rsidRPr="00E37165" w:rsidRDefault="00984C95" w:rsidP="00FB7B4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37165" w:rsidRPr="00E3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Академия художеств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37165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4B0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="00E37165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</w:t>
      </w:r>
      <w:r w:rsidR="00D104B0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E37165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смогут применить свою фантазию и изобретательность в различных техниках живописи, графики, выжигания, объёмно-пространственного моделирования. Для этого им будет предоставлена масса необычных возможностей и материалов.</w:t>
      </w:r>
    </w:p>
    <w:p w14:paraId="776DF6BB" w14:textId="42D4BC99" w:rsidR="00E37165" w:rsidRPr="00E37165" w:rsidRDefault="00E37165" w:rsidP="00FB7B4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Вокальная студия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104B0" w:rsidRPr="00E37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Созвездие</w:t>
      </w:r>
      <w:r w:rsidR="00D104B0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способствует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эстетической культуры отдыхающего </w:t>
      </w:r>
      <w:r w:rsidR="00D104B0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D10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04B0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эмоционально-выразительного исполнения песен</w:t>
      </w:r>
      <w:r w:rsidR="00D10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становлению певческого дыхания, правильного звукообразования, четкости дикции.</w:t>
      </w:r>
    </w:p>
    <w:p w14:paraId="509F5AFE" w14:textId="77777777" w:rsidR="00E37165" w:rsidRDefault="00E37165" w:rsidP="00FB7B4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</w:pPr>
      <w:r w:rsidRPr="00E37165">
        <w:rPr>
          <w:rFonts w:ascii="Times New Roman" w:eastAsia="Calibri" w:hAnsi="Times New Roman" w:cs="Calibri"/>
          <w:b/>
          <w:kern w:val="2"/>
          <w:sz w:val="28"/>
          <w:szCs w:val="28"/>
          <w14:ligatures w14:val="standardContextual"/>
        </w:rPr>
        <w:t>«Юный конник» -</w:t>
      </w:r>
      <w:r w:rsidRPr="00E37165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секция, позволяющая детям лучше познакомиться с животным миром. Дети ухаживают за лошадьми, а также имеют возможность самостоятельно почувствовать себя наездником. </w:t>
      </w:r>
    </w:p>
    <w:p w14:paraId="66EF629E" w14:textId="77777777" w:rsidR="00D257C9" w:rsidRPr="00D257C9" w:rsidRDefault="00D257C9" w:rsidP="00FB7B4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</w:pPr>
      <w:r w:rsidRPr="00D257C9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«Авиамоделирование» ‒ популярный вид технического спорта, который будет интересен как мальчикам, так и девочкам. Здесь ребята научатся </w:t>
      </w:r>
      <w:r w:rsidRPr="00D257C9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lastRenderedPageBreak/>
        <w:t>конструированию, соберут свою модель самолета, смастерят воздушного змея. Занятия авиамоделизмом помогают детям раскрыть творческие способности ребенка, развить интерес к науке, технике, исследованиям.</w:t>
      </w:r>
    </w:p>
    <w:p w14:paraId="4879FA39" w14:textId="11847260" w:rsidR="00D257C9" w:rsidRDefault="00D257C9" w:rsidP="00FB7B44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</w:pPr>
      <w:r w:rsidRPr="00D257C9">
        <w:rPr>
          <w:rFonts w:ascii="Times New Roman" w:eastAsia="Calibri" w:hAnsi="Times New Roman" w:cs="Calibri"/>
          <w:b/>
          <w:bCs/>
          <w:kern w:val="2"/>
          <w:sz w:val="28"/>
          <w:szCs w:val="28"/>
          <w14:ligatures w14:val="standardContextual"/>
        </w:rPr>
        <w:t>«Юный кинолог»</w:t>
      </w:r>
      <w:r w:rsidRPr="00D257C9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‒ дети имеют возможность пообщаться с самыми близкими четвероногими друзьями-собаками. Опытные кинологи Зооцентра «Надежда», рассказывают ребятам важные правила по уходу и содержанию своего питомца, учат азам дрессуры и проводят мастер-классы с собакой.</w:t>
      </w:r>
    </w:p>
    <w:p w14:paraId="48467456" w14:textId="1B0B3363" w:rsidR="00D257C9" w:rsidRDefault="00D257C9" w:rsidP="00FB7B44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</w:pPr>
      <w:r w:rsidRPr="00D257C9">
        <w:rPr>
          <w:rFonts w:ascii="Times New Roman" w:eastAsia="Calibri" w:hAnsi="Times New Roman" w:cs="Calibri"/>
          <w:b/>
          <w:bCs/>
          <w:kern w:val="2"/>
          <w:sz w:val="28"/>
          <w:szCs w:val="28"/>
          <w14:ligatures w14:val="standardContextual"/>
        </w:rPr>
        <w:t>Кружок военно-патриотического воспитания «ЛЕТО.ДЕТИ.НВП»</w:t>
      </w:r>
      <w:r w:rsidRPr="00D257C9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‒ это воспитание любви к родному краю, Родине, своему народу, уважению к другим народам России, а также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52D6FB27" w14:textId="2C96F065" w:rsidR="00D257C9" w:rsidRPr="00D257C9" w:rsidRDefault="003B57EC" w:rsidP="00FB7B44">
      <w:pPr>
        <w:pStyle w:val="a6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Calibri"/>
          <w:b/>
          <w:bCs/>
          <w:kern w:val="2"/>
          <w:sz w:val="28"/>
          <w:szCs w:val="28"/>
          <w14:ligatures w14:val="standardContextual"/>
        </w:rPr>
        <w:t>«</w:t>
      </w:r>
      <w:r w:rsidR="00D257C9" w:rsidRPr="003B57EC">
        <w:rPr>
          <w:rFonts w:ascii="Times New Roman" w:eastAsia="Calibri" w:hAnsi="Times New Roman" w:cs="Calibri"/>
          <w:b/>
          <w:bCs/>
          <w:kern w:val="2"/>
          <w:sz w:val="28"/>
          <w:szCs w:val="28"/>
          <w14:ligatures w14:val="standardContextual"/>
        </w:rPr>
        <w:t>Веселый лоскуток</w:t>
      </w:r>
      <w:r w:rsidR="00B04922">
        <w:rPr>
          <w:rFonts w:ascii="Times New Roman" w:eastAsia="Calibri" w:hAnsi="Times New Roman" w:cs="Calibri"/>
          <w:b/>
          <w:bCs/>
          <w:kern w:val="2"/>
          <w:sz w:val="28"/>
          <w:szCs w:val="28"/>
          <w14:ligatures w14:val="standardContextual"/>
        </w:rPr>
        <w:t>»</w:t>
      </w:r>
      <w:r w:rsidR="00D257C9" w:rsidRPr="00D257C9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</w:t>
      </w:r>
      <w:r w:rsidR="00B04922" w:rsidRPr="00D257C9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>‒</w:t>
      </w:r>
      <w:r w:rsidR="00D257C9" w:rsidRPr="00D257C9">
        <w:rPr>
          <w:rFonts w:ascii="Times New Roman" w:eastAsia="Calibri" w:hAnsi="Times New Roman" w:cs="Calibri"/>
          <w:kern w:val="2"/>
          <w:sz w:val="28"/>
          <w:szCs w:val="28"/>
          <w14:ligatures w14:val="standardContextual"/>
        </w:rPr>
        <w:t xml:space="preserve"> замечательный вид народного декоративного искусства, восходящий корнями к далекому прошлому. Ребята освоят традиционные техники кроя и пошива лоскутных изделий, традиционные и свободные техники лоскутного шитья, изготовят стеганое изделие из лоскутков: поделки, прихватки, сумки «шопперы». Совместно с кружком «Батик» дети создадут свой уникальный орнамент для футболок.</w:t>
      </w:r>
    </w:p>
    <w:p w14:paraId="1A261C26" w14:textId="77777777" w:rsidR="00783EDF" w:rsidRPr="00783EDF" w:rsidRDefault="00783EDF" w:rsidP="00FB7B44">
      <w:pPr>
        <w:pStyle w:val="a7"/>
        <w:rPr>
          <w:sz w:val="28"/>
          <w:szCs w:val="28"/>
          <w:lang w:eastAsia="ru-RU"/>
        </w:rPr>
      </w:pPr>
    </w:p>
    <w:p w14:paraId="1B205643" w14:textId="7637AD36" w:rsidR="00D257C9" w:rsidRPr="00E37165" w:rsidRDefault="00E37165" w:rsidP="00FB7B4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Кружки в разные </w:t>
      </w:r>
      <w:r w:rsidR="00D257C9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смены могут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меняться</w:t>
      </w:r>
      <w:r w:rsidR="00D2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дополняться другими.</w:t>
      </w:r>
    </w:p>
    <w:p w14:paraId="4C44D175" w14:textId="13A6AEEB" w:rsidR="00E37165" w:rsidRPr="00E37165" w:rsidRDefault="00E37165" w:rsidP="00FB7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результаты работы </w:t>
      </w:r>
      <w:r w:rsidR="00D257C9"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</w:t>
      </w:r>
      <w:r w:rsidRPr="00E3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лаборатория заносятся в Личный дневник успеха. </w:t>
      </w:r>
    </w:p>
    <w:p w14:paraId="07245258" w14:textId="77777777" w:rsidR="00E37165" w:rsidRPr="00E37165" w:rsidRDefault="00E37165" w:rsidP="00FB7B4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77F52470" w14:textId="77777777" w:rsidR="00B45577" w:rsidRPr="007106CE" w:rsidRDefault="00B45577" w:rsidP="00FB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5577" w:rsidRPr="0071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545B1"/>
    <w:multiLevelType w:val="hybridMultilevel"/>
    <w:tmpl w:val="E508FA3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0022D1"/>
    <w:multiLevelType w:val="multilevel"/>
    <w:tmpl w:val="EE8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60D87"/>
    <w:multiLevelType w:val="multilevel"/>
    <w:tmpl w:val="45CC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5083F"/>
    <w:multiLevelType w:val="multilevel"/>
    <w:tmpl w:val="1612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406833">
    <w:abstractNumId w:val="2"/>
  </w:num>
  <w:num w:numId="2" w16cid:durableId="1497763327">
    <w:abstractNumId w:val="1"/>
  </w:num>
  <w:num w:numId="3" w16cid:durableId="914126197">
    <w:abstractNumId w:val="3"/>
  </w:num>
  <w:num w:numId="4" w16cid:durableId="1377122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894"/>
    <w:rsid w:val="00301894"/>
    <w:rsid w:val="003B57EC"/>
    <w:rsid w:val="007106CE"/>
    <w:rsid w:val="00783EDF"/>
    <w:rsid w:val="00907A58"/>
    <w:rsid w:val="00984C95"/>
    <w:rsid w:val="00A44C9B"/>
    <w:rsid w:val="00A81866"/>
    <w:rsid w:val="00AE3F1E"/>
    <w:rsid w:val="00B04922"/>
    <w:rsid w:val="00B45577"/>
    <w:rsid w:val="00C73411"/>
    <w:rsid w:val="00D104B0"/>
    <w:rsid w:val="00D257C9"/>
    <w:rsid w:val="00E34C55"/>
    <w:rsid w:val="00E37165"/>
    <w:rsid w:val="00E726FA"/>
    <w:rsid w:val="00E77116"/>
    <w:rsid w:val="00F057F8"/>
    <w:rsid w:val="00F11A95"/>
    <w:rsid w:val="00F4659A"/>
    <w:rsid w:val="00F7441A"/>
    <w:rsid w:val="00FB657A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1F7A"/>
  <w15:docId w15:val="{07038F3B-B3EA-444E-A57E-15D67A09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894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F465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4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83EDF"/>
    <w:pPr>
      <w:ind w:left="720"/>
      <w:contextualSpacing/>
    </w:pPr>
  </w:style>
  <w:style w:type="paragraph" w:styleId="a7">
    <w:name w:val="No Spacing"/>
    <w:uiPriority w:val="1"/>
    <w:qFormat/>
    <w:rsid w:val="00783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lg-bereg.ru/wp-content/uploads/2021/07/Annotaciya-obshheobrazovatelnyh-obshherazvivajushhih-programm-1.pdf" TargetMode="External"/><Relationship Id="rId5" Type="http://schemas.openxmlformats.org/officeDocument/2006/relationships/hyperlink" Target="http://volg-bereg.ru/wp-content/uploads/2021/01/licenziya-15-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dcterms:created xsi:type="dcterms:W3CDTF">2024-03-14T09:21:00Z</dcterms:created>
  <dcterms:modified xsi:type="dcterms:W3CDTF">2024-03-27T07:08:00Z</dcterms:modified>
</cp:coreProperties>
</file>